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2AABC55C" w:rsidR="007B5828" w:rsidRPr="00E8091C" w:rsidRDefault="008725A3" w:rsidP="00C16665">
      <w:pPr>
        <w:pStyle w:val="a3"/>
        <w:rPr>
          <w:sz w:val="26"/>
          <w:lang w:val="uk-UA"/>
        </w:rPr>
      </w:pPr>
      <w:r>
        <w:rPr>
          <w:sz w:val="26"/>
          <w:lang w:val="uk-UA"/>
        </w:rPr>
        <w:tab/>
      </w:r>
      <w:r w:rsidR="007B5828"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9F4E25A" w:rsidR="007B5828" w:rsidRPr="00E8091C" w:rsidRDefault="004A43FC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BFA09C9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4A43FC">
              <w:rPr>
                <w:b/>
                <w:lang w:val="uk-UA"/>
              </w:rPr>
              <w:t>367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0C112735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9C50DA">
        <w:rPr>
          <w:b/>
          <w:szCs w:val="28"/>
          <w:lang w:val="uk-UA"/>
        </w:rPr>
        <w:t>Хр</w:t>
      </w:r>
      <w:r w:rsidR="00C05816">
        <w:rPr>
          <w:b/>
          <w:szCs w:val="28"/>
          <w:lang w:val="uk-UA"/>
        </w:rPr>
        <w:t>а</w:t>
      </w:r>
      <w:r w:rsidR="009C50DA">
        <w:rPr>
          <w:b/>
          <w:szCs w:val="28"/>
          <w:lang w:val="uk-UA"/>
        </w:rPr>
        <w:t xml:space="preserve">пко С.А.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1254D4E5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9C50DA">
        <w:rPr>
          <w:szCs w:val="28"/>
          <w:lang w:val="uk-UA"/>
        </w:rPr>
        <w:t>Хр</w:t>
      </w:r>
      <w:r w:rsidR="00C05816">
        <w:rPr>
          <w:szCs w:val="28"/>
          <w:lang w:val="uk-UA"/>
        </w:rPr>
        <w:t>а</w:t>
      </w:r>
      <w:r w:rsidR="009C50DA">
        <w:rPr>
          <w:szCs w:val="28"/>
          <w:lang w:val="uk-UA"/>
        </w:rPr>
        <w:t>пко С.А.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5281320A" w:rsidR="00946775" w:rsidRDefault="00F16256" w:rsidP="006A5982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0913B4">
        <w:rPr>
          <w:szCs w:val="28"/>
          <w:lang w:val="uk-UA"/>
        </w:rPr>
        <w:t>Хр</w:t>
      </w:r>
      <w:r w:rsidR="00C05816">
        <w:rPr>
          <w:szCs w:val="28"/>
          <w:lang w:val="uk-UA"/>
        </w:rPr>
        <w:t>а</w:t>
      </w:r>
      <w:r w:rsidR="000913B4">
        <w:rPr>
          <w:szCs w:val="28"/>
          <w:lang w:val="uk-UA"/>
        </w:rPr>
        <w:t>пко Світлана Анатоліївна</w:t>
      </w:r>
      <w:r w:rsidR="0018235D">
        <w:rPr>
          <w:szCs w:val="28"/>
          <w:lang w:val="uk-UA"/>
        </w:rPr>
        <w:t xml:space="preserve"> </w:t>
      </w:r>
      <w:r w:rsidR="00F36105">
        <w:rPr>
          <w:szCs w:val="28"/>
          <w:lang w:val="uk-UA"/>
        </w:rPr>
        <w:t xml:space="preserve">засобами </w:t>
      </w:r>
      <w:r w:rsidR="0014222B">
        <w:rPr>
          <w:szCs w:val="28"/>
          <w:lang w:val="uk-UA"/>
        </w:rPr>
        <w:t>поштов</w:t>
      </w:r>
      <w:r w:rsidR="00F36105">
        <w:rPr>
          <w:szCs w:val="28"/>
          <w:lang w:val="uk-UA"/>
        </w:rPr>
        <w:t xml:space="preserve">ого зв’язку </w:t>
      </w:r>
      <w:r w:rsidR="002176AB">
        <w:rPr>
          <w:szCs w:val="28"/>
          <w:lang w:val="uk-UA"/>
        </w:rPr>
        <w:t>надісла</w:t>
      </w:r>
      <w:r w:rsidR="00F529AB">
        <w:rPr>
          <w:szCs w:val="28"/>
          <w:lang w:val="uk-UA"/>
        </w:rPr>
        <w:t>ла</w:t>
      </w:r>
      <w:r w:rsidR="002176AB">
        <w:rPr>
          <w:szCs w:val="28"/>
          <w:lang w:val="uk-UA"/>
        </w:rPr>
        <w:t xml:space="preserve"> до Комісії </w:t>
      </w:r>
      <w:r w:rsidR="00F529AB">
        <w:rPr>
          <w:szCs w:val="28"/>
          <w:lang w:val="uk-UA"/>
        </w:rPr>
        <w:t>1</w:t>
      </w:r>
      <w:r w:rsidR="000913B4">
        <w:rPr>
          <w:szCs w:val="28"/>
          <w:lang w:val="uk-UA"/>
        </w:rPr>
        <w:t>5</w:t>
      </w:r>
      <w:r w:rsidR="00CE7AB9">
        <w:rPr>
          <w:szCs w:val="28"/>
          <w:lang w:val="uk-UA"/>
        </w:rPr>
        <w:t xml:space="preserve"> липня</w:t>
      </w:r>
      <w:r w:rsidR="00F36105">
        <w:rPr>
          <w:szCs w:val="28"/>
          <w:lang w:val="uk-UA"/>
        </w:rPr>
        <w:t xml:space="preserve"> </w:t>
      </w:r>
      <w:r w:rsidR="002176AB">
        <w:rPr>
          <w:szCs w:val="28"/>
          <w:lang w:val="uk-UA"/>
        </w:rPr>
        <w:t>202</w:t>
      </w:r>
      <w:r w:rsidR="00CE7AB9">
        <w:rPr>
          <w:szCs w:val="28"/>
          <w:lang w:val="uk-UA"/>
        </w:rPr>
        <w:t>5</w:t>
      </w:r>
      <w:r w:rsidR="002176AB">
        <w:rPr>
          <w:szCs w:val="28"/>
          <w:lang w:val="uk-UA"/>
        </w:rPr>
        <w:t xml:space="preserve"> року </w:t>
      </w:r>
      <w:r w:rsidR="006A5982">
        <w:rPr>
          <w:szCs w:val="28"/>
          <w:lang w:val="uk-UA"/>
        </w:rPr>
        <w:t>документи для участі</w:t>
      </w:r>
      <w:r w:rsidR="002176AB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>
        <w:rPr>
          <w:szCs w:val="28"/>
          <w:lang w:val="uk-UA"/>
        </w:rPr>
        <w:t>.</w:t>
      </w:r>
      <w:r w:rsidR="004C269D">
        <w:rPr>
          <w:szCs w:val="28"/>
          <w:lang w:val="uk-UA"/>
        </w:rPr>
        <w:t xml:space="preserve"> </w:t>
      </w:r>
    </w:p>
    <w:p w14:paraId="5DF6356A" w14:textId="29F61C1F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473FBB0E" w:rsidR="00A03362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E55D45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 w:rsidR="00F529AB">
        <w:rPr>
          <w:szCs w:val="28"/>
          <w:lang w:val="uk-UA"/>
        </w:rPr>
        <w:t>11</w:t>
      </w:r>
      <w:r w:rsidR="00E55D4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>
        <w:rPr>
          <w:szCs w:val="28"/>
          <w:lang w:val="uk-UA"/>
        </w:rPr>
        <w:t xml:space="preserve"> документ</w:t>
      </w:r>
      <w:r w:rsidR="00E55D45">
        <w:rPr>
          <w:szCs w:val="28"/>
          <w:lang w:val="uk-UA"/>
        </w:rPr>
        <w:t>ом</w:t>
      </w:r>
      <w:r>
        <w:rPr>
          <w:szCs w:val="28"/>
          <w:lang w:val="uk-UA"/>
        </w:rPr>
        <w:t>, як</w:t>
      </w:r>
      <w:r w:rsidR="00E55D45">
        <w:rPr>
          <w:szCs w:val="28"/>
          <w:lang w:val="uk-UA"/>
        </w:rPr>
        <w:t>ий</w:t>
      </w:r>
      <w:r>
        <w:rPr>
          <w:szCs w:val="28"/>
          <w:lang w:val="uk-UA"/>
        </w:rPr>
        <w:t xml:space="preserve"> пода</w:t>
      </w:r>
      <w:r w:rsidR="00E55D45">
        <w:rPr>
          <w:szCs w:val="28"/>
          <w:lang w:val="uk-UA"/>
        </w:rPr>
        <w:t>є</w:t>
      </w:r>
      <w:r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F529AB">
        <w:rPr>
          <w:szCs w:val="28"/>
          <w:lang w:val="uk-UA"/>
        </w:rPr>
        <w:t>заява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виконання.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 xml:space="preserve">Згідно з частиною третьою статті 30 Закону України «Про прокуратуру» до участі в доборі кандидатів на посаду прокурора допускаються особи, які </w:t>
      </w:r>
      <w:r w:rsidR="00FC2183">
        <w:rPr>
          <w:szCs w:val="28"/>
          <w:lang w:val="uk-UA"/>
        </w:rPr>
        <w:lastRenderedPageBreak/>
        <w:t>подали всі необхідні документи та відповідають вимогам, установленим до кандидата на посаду прокурора.</w:t>
      </w:r>
    </w:p>
    <w:p w14:paraId="2A9B5148" w14:textId="3F57D3E3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 xml:space="preserve">у України </w:t>
      </w:r>
      <w:r w:rsidR="003276C7">
        <w:rPr>
          <w:szCs w:val="28"/>
          <w:lang w:val="uk-UA"/>
        </w:rPr>
        <w:br/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7EB024CD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0913B4">
        <w:rPr>
          <w:szCs w:val="28"/>
          <w:lang w:val="uk-UA"/>
        </w:rPr>
        <w:t>Хр</w:t>
      </w:r>
      <w:r w:rsidR="00C05816">
        <w:rPr>
          <w:szCs w:val="28"/>
          <w:lang w:val="uk-UA"/>
        </w:rPr>
        <w:t>а</w:t>
      </w:r>
      <w:r w:rsidR="000913B4">
        <w:rPr>
          <w:szCs w:val="28"/>
          <w:lang w:val="uk-UA"/>
        </w:rPr>
        <w:t xml:space="preserve">пко С.А. </w:t>
      </w:r>
      <w:r>
        <w:rPr>
          <w:szCs w:val="28"/>
          <w:lang w:val="uk-UA"/>
        </w:rPr>
        <w:t>ознайомлен</w:t>
      </w:r>
      <w:r w:rsidR="00F529AB">
        <w:rPr>
          <w:szCs w:val="28"/>
          <w:lang w:val="uk-UA"/>
        </w:rPr>
        <w:t>а</w:t>
      </w:r>
      <w:r>
        <w:rPr>
          <w:szCs w:val="28"/>
          <w:lang w:val="uk-UA"/>
        </w:rPr>
        <w:t>, про що свідчить підписана н</w:t>
      </w:r>
      <w:r w:rsidR="00F529AB">
        <w:rPr>
          <w:szCs w:val="28"/>
          <w:lang w:val="uk-UA"/>
        </w:rPr>
        <w:t>ею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DC9C322" w14:textId="099AF89C" w:rsidR="006F7791" w:rsidRDefault="002612B7" w:rsidP="006F7791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0913B4">
        <w:rPr>
          <w:szCs w:val="28"/>
          <w:lang w:val="uk-UA"/>
        </w:rPr>
        <w:t>Хр</w:t>
      </w:r>
      <w:r w:rsidR="00C05816">
        <w:rPr>
          <w:szCs w:val="28"/>
          <w:lang w:val="uk-UA"/>
        </w:rPr>
        <w:t>а</w:t>
      </w:r>
      <w:r w:rsidR="000913B4">
        <w:rPr>
          <w:szCs w:val="28"/>
          <w:lang w:val="uk-UA"/>
        </w:rPr>
        <w:t xml:space="preserve">пко С.А.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F529AB">
        <w:rPr>
          <w:szCs w:val="28"/>
          <w:lang w:val="uk-UA"/>
        </w:rPr>
        <w:t>она не</w:t>
      </w:r>
      <w:r w:rsidR="002844D3">
        <w:rPr>
          <w:szCs w:val="28"/>
          <w:lang w:val="uk-UA"/>
        </w:rPr>
        <w:t xml:space="preserve"> </w:t>
      </w:r>
      <w:r w:rsidR="001E58B2">
        <w:rPr>
          <w:szCs w:val="28"/>
          <w:lang w:val="uk-UA"/>
        </w:rPr>
        <w:t>пода</w:t>
      </w:r>
      <w:r w:rsidR="00F529AB">
        <w:rPr>
          <w:szCs w:val="28"/>
          <w:lang w:val="uk-UA"/>
        </w:rPr>
        <w:t>ла</w:t>
      </w:r>
      <w:r w:rsidR="001E58B2">
        <w:rPr>
          <w:szCs w:val="28"/>
          <w:lang w:val="uk-UA"/>
        </w:rPr>
        <w:t xml:space="preserve"> до Комісії </w:t>
      </w:r>
      <w:r w:rsidR="00F529AB">
        <w:rPr>
          <w:szCs w:val="28"/>
          <w:lang w:val="uk-UA"/>
        </w:rPr>
        <w:t>передбачену пунктом 11 частини першої статті 30 Закону України «Про прокуратуру»</w:t>
      </w:r>
      <w:r w:rsidR="00F529AB" w:rsidRPr="00F529AB">
        <w:rPr>
          <w:szCs w:val="28"/>
          <w:lang w:val="uk-UA"/>
        </w:rPr>
        <w:t xml:space="preserve"> </w:t>
      </w:r>
      <w:r w:rsidR="00F529AB">
        <w:rPr>
          <w:szCs w:val="28"/>
          <w:lang w:val="uk-UA"/>
        </w:rPr>
        <w:t xml:space="preserve">заяву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виконання. </w:t>
      </w:r>
      <w:r w:rsidR="006F7791">
        <w:rPr>
          <w:szCs w:val="28"/>
          <w:lang w:val="uk-UA"/>
        </w:rPr>
        <w:t xml:space="preserve">Факт </w:t>
      </w:r>
      <w:r w:rsidR="00F529AB">
        <w:rPr>
          <w:szCs w:val="28"/>
          <w:lang w:val="uk-UA"/>
        </w:rPr>
        <w:t>не</w:t>
      </w:r>
      <w:r w:rsidR="006F7791">
        <w:rPr>
          <w:szCs w:val="28"/>
          <w:lang w:val="uk-UA"/>
        </w:rPr>
        <w:t xml:space="preserve">подання </w:t>
      </w:r>
      <w:r w:rsidR="00F529AB">
        <w:rPr>
          <w:szCs w:val="28"/>
          <w:lang w:val="uk-UA"/>
        </w:rPr>
        <w:t xml:space="preserve">вказаного документа </w:t>
      </w:r>
      <w:r w:rsidR="006F7791">
        <w:rPr>
          <w:szCs w:val="28"/>
          <w:lang w:val="uk-UA"/>
        </w:rPr>
        <w:t xml:space="preserve">підтверджується </w:t>
      </w:r>
      <w:r w:rsidR="000913B4">
        <w:rPr>
          <w:szCs w:val="28"/>
          <w:lang w:val="uk-UA"/>
        </w:rPr>
        <w:t xml:space="preserve">власноручно заповненим </w:t>
      </w:r>
      <w:r w:rsidR="006F7791">
        <w:rPr>
          <w:szCs w:val="28"/>
          <w:lang w:val="uk-UA"/>
        </w:rPr>
        <w:t xml:space="preserve">описом вкладення до </w:t>
      </w:r>
      <w:r w:rsidR="000913B4">
        <w:rPr>
          <w:szCs w:val="28"/>
          <w:lang w:val="uk-UA"/>
        </w:rPr>
        <w:t>поштового відправлення Новою поштою</w:t>
      </w:r>
      <w:r w:rsidR="006F7791">
        <w:rPr>
          <w:szCs w:val="28"/>
          <w:lang w:val="uk-UA"/>
        </w:rPr>
        <w:t xml:space="preserve"> </w:t>
      </w:r>
      <w:r w:rsidR="00F529AB">
        <w:rPr>
          <w:szCs w:val="28"/>
          <w:lang w:val="uk-UA"/>
        </w:rPr>
        <w:t>1</w:t>
      </w:r>
      <w:r w:rsidR="000913B4">
        <w:rPr>
          <w:szCs w:val="28"/>
          <w:lang w:val="uk-UA"/>
        </w:rPr>
        <w:t>5</w:t>
      </w:r>
      <w:r w:rsidR="006F7791">
        <w:rPr>
          <w:szCs w:val="28"/>
          <w:lang w:val="uk-UA"/>
        </w:rPr>
        <w:t xml:space="preserve"> липня 2025 року. </w:t>
      </w:r>
    </w:p>
    <w:p w14:paraId="6F3932E2" w14:textId="47430674" w:rsidR="009F70B0" w:rsidRDefault="00B64381" w:rsidP="002612B7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0913B4">
        <w:rPr>
          <w:szCs w:val="28"/>
          <w:lang w:val="uk-UA"/>
        </w:rPr>
        <w:t>Хр</w:t>
      </w:r>
      <w:r w:rsidR="00C05816">
        <w:rPr>
          <w:szCs w:val="28"/>
          <w:lang w:val="uk-UA"/>
        </w:rPr>
        <w:t>а</w:t>
      </w:r>
      <w:r w:rsidR="000913B4">
        <w:rPr>
          <w:szCs w:val="28"/>
          <w:lang w:val="uk-UA"/>
        </w:rPr>
        <w:t xml:space="preserve">пко С.А. </w:t>
      </w:r>
      <w:r w:rsidR="00FC2183">
        <w:rPr>
          <w:szCs w:val="28"/>
          <w:lang w:val="uk-UA"/>
        </w:rPr>
        <w:t>не додержано вимоги статті 30</w:t>
      </w:r>
      <w:r>
        <w:rPr>
          <w:szCs w:val="28"/>
          <w:lang w:val="uk-UA"/>
        </w:rPr>
        <w:t xml:space="preserve">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країни «Про прокуратуру» щодо </w:t>
      </w:r>
      <w:r w:rsidR="002612B7">
        <w:rPr>
          <w:szCs w:val="28"/>
          <w:lang w:val="uk-UA"/>
        </w:rPr>
        <w:t>подання всіх документів, передбачених частиною першою цієї статті Закону</w:t>
      </w:r>
      <w:r w:rsidR="001A2130">
        <w:rPr>
          <w:szCs w:val="28"/>
          <w:lang w:val="uk-UA"/>
        </w:rPr>
        <w:t>.</w:t>
      </w:r>
      <w:r w:rsidR="002612B7">
        <w:rPr>
          <w:szCs w:val="28"/>
          <w:lang w:val="uk-UA"/>
        </w:rPr>
        <w:t xml:space="preserve"> </w:t>
      </w:r>
    </w:p>
    <w:p w14:paraId="2EC80A8C" w14:textId="36BDBA02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Положення про порядок </w:t>
      </w:r>
      <w:r w:rsidR="00591B81">
        <w:rPr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7DA466EB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0913B4">
        <w:rPr>
          <w:szCs w:val="28"/>
          <w:lang w:val="uk-UA"/>
        </w:rPr>
        <w:t>Хр</w:t>
      </w:r>
      <w:r w:rsidR="00C05816">
        <w:rPr>
          <w:szCs w:val="28"/>
          <w:lang w:val="uk-UA"/>
        </w:rPr>
        <w:t>а</w:t>
      </w:r>
      <w:r w:rsidR="000913B4">
        <w:rPr>
          <w:szCs w:val="28"/>
          <w:lang w:val="uk-UA"/>
        </w:rPr>
        <w:t xml:space="preserve">пко Світлані Анатоліївні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6CBC23C5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0913B4">
        <w:rPr>
          <w:szCs w:val="28"/>
          <w:lang w:val="uk-UA"/>
        </w:rPr>
        <w:t>Хр</w:t>
      </w:r>
      <w:r w:rsidR="00C05816">
        <w:rPr>
          <w:szCs w:val="28"/>
          <w:lang w:val="uk-UA"/>
        </w:rPr>
        <w:t>а</w:t>
      </w:r>
      <w:r w:rsidR="000913B4">
        <w:rPr>
          <w:szCs w:val="28"/>
          <w:lang w:val="uk-UA"/>
        </w:rPr>
        <w:t>пко С.А.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lastRenderedPageBreak/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553585" w:rsidRPr="00E8091C" w14:paraId="445B1721" w14:textId="77777777" w:rsidTr="00B56081">
        <w:tc>
          <w:tcPr>
            <w:tcW w:w="3298" w:type="dxa"/>
            <w:shd w:val="clear" w:color="auto" w:fill="auto"/>
          </w:tcPr>
          <w:p w14:paraId="64E623E5" w14:textId="77777777" w:rsidR="00553585" w:rsidRPr="00E8091C" w:rsidRDefault="0055358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BFBF6B5" w14:textId="77777777" w:rsidR="00553585" w:rsidRPr="00E8091C" w:rsidRDefault="0055358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C347AE2" w14:textId="77777777" w:rsidR="00553585" w:rsidRPr="00E8091C" w:rsidRDefault="00553585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B0DE7DA" w:rsidR="00926F62" w:rsidRPr="00E8091C" w:rsidRDefault="00553585" w:rsidP="00553585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</w:tc>
      </w:tr>
      <w:tr w:rsidR="00553585" w:rsidRPr="00E8091C" w14:paraId="4803B7E4" w14:textId="77777777" w:rsidTr="00B56081">
        <w:tc>
          <w:tcPr>
            <w:tcW w:w="3298" w:type="dxa"/>
            <w:shd w:val="clear" w:color="auto" w:fill="auto"/>
          </w:tcPr>
          <w:p w14:paraId="7481087C" w14:textId="77777777" w:rsidR="00553585" w:rsidRPr="00E8091C" w:rsidRDefault="0055358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52F8186" w14:textId="77777777" w:rsidR="00553585" w:rsidRPr="00E8091C" w:rsidRDefault="0055358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A88AA8D" w14:textId="77777777" w:rsidR="00553585" w:rsidRDefault="00553585" w:rsidP="00553585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553585" w:rsidRPr="00E8091C" w14:paraId="53ADF993" w14:textId="77777777" w:rsidTr="00B56081">
        <w:tc>
          <w:tcPr>
            <w:tcW w:w="3298" w:type="dxa"/>
            <w:shd w:val="clear" w:color="auto" w:fill="auto"/>
          </w:tcPr>
          <w:p w14:paraId="134B090E" w14:textId="77777777" w:rsidR="00553585" w:rsidRPr="00E8091C" w:rsidRDefault="0055358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A70BA5" w14:textId="77777777" w:rsidR="00553585" w:rsidRPr="00E8091C" w:rsidRDefault="0055358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767D33" w14:textId="77777777" w:rsidR="00553585" w:rsidRDefault="00553585" w:rsidP="00553585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553585" w:rsidRPr="00E8091C" w14:paraId="2632104A" w14:textId="77777777" w:rsidTr="00B56081">
        <w:tc>
          <w:tcPr>
            <w:tcW w:w="3298" w:type="dxa"/>
            <w:shd w:val="clear" w:color="auto" w:fill="auto"/>
          </w:tcPr>
          <w:p w14:paraId="0922E6E3" w14:textId="77777777" w:rsidR="00553585" w:rsidRPr="00E8091C" w:rsidRDefault="0055358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B004E09" w14:textId="77777777" w:rsidR="00553585" w:rsidRPr="00E8091C" w:rsidRDefault="0055358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5BE7241" w14:textId="5ADC2737" w:rsidR="00553585" w:rsidRDefault="00553585" w:rsidP="00553585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553585" w:rsidRPr="00E8091C" w14:paraId="013280BC" w14:textId="77777777" w:rsidTr="00B56081">
        <w:tc>
          <w:tcPr>
            <w:tcW w:w="3298" w:type="dxa"/>
            <w:shd w:val="clear" w:color="auto" w:fill="auto"/>
          </w:tcPr>
          <w:p w14:paraId="17A13B7A" w14:textId="77777777" w:rsidR="00553585" w:rsidRPr="00E8091C" w:rsidRDefault="0055358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F7366E7" w14:textId="77777777" w:rsidR="00553585" w:rsidRPr="00E8091C" w:rsidRDefault="0055358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93F6C82" w14:textId="77777777" w:rsidR="00553585" w:rsidRDefault="00553585" w:rsidP="00553585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553585" w:rsidRPr="00E8091C" w14:paraId="2B9311A9" w14:textId="77777777" w:rsidTr="00B56081">
        <w:tc>
          <w:tcPr>
            <w:tcW w:w="3298" w:type="dxa"/>
            <w:shd w:val="clear" w:color="auto" w:fill="auto"/>
          </w:tcPr>
          <w:p w14:paraId="3AACFC89" w14:textId="77777777" w:rsidR="00553585" w:rsidRPr="00E8091C" w:rsidRDefault="0055358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60F0D5" w14:textId="77777777" w:rsidR="00553585" w:rsidRPr="00E8091C" w:rsidRDefault="0055358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03E5C9" w14:textId="77777777" w:rsidR="00553585" w:rsidRDefault="00553585" w:rsidP="00553585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8C4FA7" w:rsidRPr="00E8091C" w:rsidRDefault="00B7387B">
      <w:pPr>
        <w:rPr>
          <w:lang w:val="uk-UA"/>
        </w:rPr>
      </w:pPr>
    </w:p>
    <w:sectPr w:rsidR="008C4FA7" w:rsidRPr="00E8091C" w:rsidSect="009943D6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7BBBE" w14:textId="77777777" w:rsidR="00B7387B" w:rsidRDefault="00B7387B">
      <w:r>
        <w:separator/>
      </w:r>
    </w:p>
  </w:endnote>
  <w:endnote w:type="continuationSeparator" w:id="0">
    <w:p w14:paraId="66D4BD95" w14:textId="77777777" w:rsidR="00B7387B" w:rsidRDefault="00B73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167C0" w14:textId="77777777" w:rsidR="00B7387B" w:rsidRDefault="00B7387B">
      <w:r>
        <w:separator/>
      </w:r>
    </w:p>
  </w:footnote>
  <w:footnote w:type="continuationSeparator" w:id="0">
    <w:p w14:paraId="41C994EF" w14:textId="77777777" w:rsidR="00B7387B" w:rsidRDefault="00B73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314FFA02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816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36002D" w:rsidRDefault="00B7387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702E"/>
    <w:rsid w:val="00071BF0"/>
    <w:rsid w:val="000913B4"/>
    <w:rsid w:val="000A3466"/>
    <w:rsid w:val="000B0C23"/>
    <w:rsid w:val="000B24B0"/>
    <w:rsid w:val="000B5C18"/>
    <w:rsid w:val="000E2199"/>
    <w:rsid w:val="000E2F33"/>
    <w:rsid w:val="000E62B3"/>
    <w:rsid w:val="000F5259"/>
    <w:rsid w:val="00102476"/>
    <w:rsid w:val="0012009F"/>
    <w:rsid w:val="00124CA0"/>
    <w:rsid w:val="0014222B"/>
    <w:rsid w:val="00151FFA"/>
    <w:rsid w:val="00152F3F"/>
    <w:rsid w:val="0018235D"/>
    <w:rsid w:val="001940AA"/>
    <w:rsid w:val="001A2130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D0627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43F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53585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46775"/>
    <w:rsid w:val="009523FE"/>
    <w:rsid w:val="009542A2"/>
    <w:rsid w:val="00961C0C"/>
    <w:rsid w:val="009651A7"/>
    <w:rsid w:val="0097650D"/>
    <w:rsid w:val="009943D6"/>
    <w:rsid w:val="00997A24"/>
    <w:rsid w:val="009A46A4"/>
    <w:rsid w:val="009C50DA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2CF5"/>
    <w:rsid w:val="00A92393"/>
    <w:rsid w:val="00A93FFC"/>
    <w:rsid w:val="00AB297E"/>
    <w:rsid w:val="00B105B3"/>
    <w:rsid w:val="00B21F29"/>
    <w:rsid w:val="00B36E11"/>
    <w:rsid w:val="00B430DF"/>
    <w:rsid w:val="00B50674"/>
    <w:rsid w:val="00B60B67"/>
    <w:rsid w:val="00B64381"/>
    <w:rsid w:val="00B6658B"/>
    <w:rsid w:val="00B7387B"/>
    <w:rsid w:val="00B73BE7"/>
    <w:rsid w:val="00B9261B"/>
    <w:rsid w:val="00BA79A3"/>
    <w:rsid w:val="00BD117E"/>
    <w:rsid w:val="00BD2E04"/>
    <w:rsid w:val="00BD3EA4"/>
    <w:rsid w:val="00C05816"/>
    <w:rsid w:val="00C16665"/>
    <w:rsid w:val="00C2120C"/>
    <w:rsid w:val="00C66601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2F12"/>
    <w:rsid w:val="00D97048"/>
    <w:rsid w:val="00DA17A6"/>
    <w:rsid w:val="00DA2DAB"/>
    <w:rsid w:val="00DA68AC"/>
    <w:rsid w:val="00DC6DE7"/>
    <w:rsid w:val="00DD212E"/>
    <w:rsid w:val="00E024E8"/>
    <w:rsid w:val="00E056B2"/>
    <w:rsid w:val="00E106CA"/>
    <w:rsid w:val="00E11635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F143CF"/>
    <w:rsid w:val="00F16256"/>
    <w:rsid w:val="00F20C99"/>
    <w:rsid w:val="00F3154F"/>
    <w:rsid w:val="00F3176E"/>
    <w:rsid w:val="00F36105"/>
    <w:rsid w:val="00F44B4E"/>
    <w:rsid w:val="00F529AB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B8875-768D-44A3-ACE7-61B86B6B0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3150</Words>
  <Characters>1796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59</cp:revision>
  <cp:lastPrinted>2023-05-30T11:48:00Z</cp:lastPrinted>
  <dcterms:created xsi:type="dcterms:W3CDTF">2023-05-30T11:55:00Z</dcterms:created>
  <dcterms:modified xsi:type="dcterms:W3CDTF">2025-08-13T14:46:00Z</dcterms:modified>
</cp:coreProperties>
</file>